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1560"/>
        <w:gridCol w:w="1134"/>
        <w:gridCol w:w="2835"/>
      </w:tblGrid>
      <w:tr w:rsidR="009E6FDE" w:rsidRPr="00BD25D0" w:rsidTr="00D81701">
        <w:trPr>
          <w:cantSplit/>
          <w:trHeight w:val="680"/>
        </w:trPr>
        <w:tc>
          <w:tcPr>
            <w:tcW w:w="4686" w:type="dxa"/>
            <w:vMerge w:val="restart"/>
            <w:tcMar>
              <w:left w:w="0" w:type="dxa"/>
              <w:right w:w="0" w:type="dxa"/>
            </w:tcMar>
          </w:tcPr>
          <w:p w:rsidR="00D81701" w:rsidRDefault="009E6FDE" w:rsidP="00AB1342">
            <w:pPr>
              <w:pStyle w:val="berschrift3"/>
              <w:rPr>
                <w:sz w:val="28"/>
                <w:szCs w:val="28"/>
              </w:rPr>
            </w:pPr>
            <w:r w:rsidRPr="00BD25D0">
              <w:br/>
            </w:r>
            <w:r w:rsidRPr="00BD25D0">
              <w:br/>
            </w:r>
            <w:bookmarkStart w:id="0" w:name="Anschrift"/>
            <w:bookmarkEnd w:id="0"/>
            <w:r w:rsidR="00D81701" w:rsidRPr="00D81701">
              <w:rPr>
                <w:sz w:val="28"/>
                <w:szCs w:val="28"/>
              </w:rPr>
              <w:t xml:space="preserve">An alle Eltern, </w:t>
            </w:r>
          </w:p>
          <w:p w:rsidR="009E6FDE" w:rsidRPr="00D81701" w:rsidRDefault="00D81701" w:rsidP="00AB1342">
            <w:pPr>
              <w:pStyle w:val="berschrift3"/>
              <w:rPr>
                <w:sz w:val="28"/>
                <w:szCs w:val="28"/>
              </w:rPr>
            </w:pPr>
            <w:r w:rsidRPr="00D81701">
              <w:rPr>
                <w:sz w:val="28"/>
                <w:szCs w:val="28"/>
              </w:rPr>
              <w:t>die Ihr Kind nach Klasse 4</w:t>
            </w:r>
          </w:p>
          <w:p w:rsidR="00D81701" w:rsidRPr="00D81701" w:rsidRDefault="00D81701" w:rsidP="00D81701">
            <w:pPr>
              <w:rPr>
                <w:b/>
              </w:rPr>
            </w:pPr>
            <w:r w:rsidRPr="00D81701">
              <w:rPr>
                <w:b/>
                <w:sz w:val="28"/>
                <w:szCs w:val="28"/>
              </w:rPr>
              <w:t>auf grundständige Gymnasien wechseln lassen wollen</w:t>
            </w:r>
          </w:p>
        </w:tc>
        <w:tc>
          <w:tcPr>
            <w:tcW w:w="1560" w:type="dxa"/>
            <w:vMerge w:val="restart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2835" w:type="dxa"/>
          </w:tcPr>
          <w:p w:rsidR="009E6FDE" w:rsidRPr="00BD25D0" w:rsidRDefault="00D81701">
            <w:pPr>
              <w:rPr>
                <w:rFonts w:ascii="Calibri" w:hAnsi="Calibri"/>
                <w:sz w:val="18"/>
              </w:rPr>
            </w:pPr>
            <w:bookmarkStart w:id="1" w:name="WWW"/>
            <w:bookmarkEnd w:id="1"/>
            <w:r>
              <w:rPr>
                <w:rFonts w:ascii="Calibri" w:hAnsi="Calibri"/>
                <w:sz w:val="18"/>
              </w:rPr>
              <w:t>www.berlin.de/sen/bjf</w:t>
            </w:r>
          </w:p>
        </w:tc>
      </w:tr>
      <w:tr w:rsidR="009E6FDE" w:rsidRPr="00BD25D0" w:rsidTr="00D81701">
        <w:trPr>
          <w:cantSplit/>
          <w:trHeight w:val="284"/>
        </w:trPr>
        <w:tc>
          <w:tcPr>
            <w:tcW w:w="4686" w:type="dxa"/>
            <w:vMerge/>
            <w:tcMar>
              <w:left w:w="0" w:type="dxa"/>
              <w:right w:w="0" w:type="dxa"/>
            </w:tcMar>
          </w:tcPr>
          <w:p w:rsidR="009E6FDE" w:rsidRPr="00BD25D0" w:rsidRDefault="009E6FDE">
            <w:pPr>
              <w:pStyle w:val="Fuzeile"/>
              <w:tabs>
                <w:tab w:val="clear" w:pos="4819"/>
                <w:tab w:val="clear" w:pos="9071"/>
              </w:tabs>
              <w:rPr>
                <w:rFonts w:ascii="Calibri" w:hAnsi="Calibri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  <w:r w:rsidRPr="00BD25D0">
              <w:rPr>
                <w:rFonts w:ascii="Calibri" w:hAnsi="Calibri"/>
                <w:sz w:val="14"/>
              </w:rPr>
              <w:t>Geschäftszeichen</w:t>
            </w:r>
            <w:r w:rsidRPr="00BD25D0"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D81701">
            <w:pPr>
              <w:rPr>
                <w:rFonts w:ascii="Calibri" w:hAnsi="Calibri"/>
                <w:sz w:val="18"/>
              </w:rPr>
            </w:pPr>
            <w:bookmarkStart w:id="2" w:name="Geschäftszeichen"/>
            <w:bookmarkEnd w:id="2"/>
            <w:r>
              <w:rPr>
                <w:rFonts w:ascii="Calibri" w:hAnsi="Calibri"/>
                <w:sz w:val="18"/>
              </w:rPr>
              <w:t>Sen Q</w:t>
            </w:r>
          </w:p>
        </w:tc>
      </w:tr>
      <w:tr w:rsidR="009E6FDE" w:rsidRPr="00BD25D0" w:rsidTr="00D81701">
        <w:trPr>
          <w:cantSplit/>
          <w:trHeight w:hRule="exact" w:val="284"/>
        </w:trPr>
        <w:tc>
          <w:tcPr>
            <w:tcW w:w="4686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  <w:r w:rsidRPr="00BD25D0">
              <w:rPr>
                <w:rFonts w:ascii="Calibri" w:hAnsi="Calibri"/>
                <w:sz w:val="14"/>
              </w:rPr>
              <w:t>Bearbeitung</w:t>
            </w:r>
            <w:r w:rsidRPr="00BD25D0"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D81701">
            <w:pPr>
              <w:rPr>
                <w:rFonts w:ascii="Calibri" w:hAnsi="Calibri"/>
                <w:sz w:val="18"/>
              </w:rPr>
            </w:pPr>
            <w:bookmarkStart w:id="3" w:name="Name"/>
            <w:bookmarkEnd w:id="3"/>
            <w:r>
              <w:rPr>
                <w:rFonts w:ascii="Calibri" w:hAnsi="Calibri"/>
                <w:sz w:val="18"/>
              </w:rPr>
              <w:t>Ruby Mattig-Krone</w:t>
            </w:r>
          </w:p>
        </w:tc>
      </w:tr>
      <w:tr w:rsidR="009E6FDE" w:rsidRPr="00BD25D0" w:rsidTr="00D81701">
        <w:trPr>
          <w:cantSplit/>
          <w:trHeight w:hRule="exact" w:val="284"/>
        </w:trPr>
        <w:tc>
          <w:tcPr>
            <w:tcW w:w="4686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  <w:r w:rsidRPr="00BD25D0">
              <w:rPr>
                <w:rFonts w:ascii="Calibri" w:hAnsi="Calibri"/>
                <w:sz w:val="14"/>
              </w:rPr>
              <w:t>Zimmer</w:t>
            </w:r>
            <w:r w:rsidRPr="00BD25D0"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D81701">
            <w:pPr>
              <w:rPr>
                <w:rFonts w:ascii="Calibri" w:hAnsi="Calibri"/>
                <w:sz w:val="18"/>
              </w:rPr>
            </w:pPr>
            <w:bookmarkStart w:id="4" w:name="Zimmer"/>
            <w:bookmarkEnd w:id="4"/>
            <w:r>
              <w:rPr>
                <w:rFonts w:ascii="Calibri" w:hAnsi="Calibri"/>
                <w:sz w:val="18"/>
              </w:rPr>
              <w:t>3C34</w:t>
            </w:r>
          </w:p>
        </w:tc>
      </w:tr>
      <w:tr w:rsidR="009E6FDE" w:rsidRPr="00BD25D0" w:rsidTr="00D81701">
        <w:trPr>
          <w:cantSplit/>
          <w:trHeight w:hRule="exact" w:val="284"/>
        </w:trPr>
        <w:tc>
          <w:tcPr>
            <w:tcW w:w="4686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  <w:r w:rsidRPr="00BD25D0">
              <w:rPr>
                <w:rFonts w:ascii="Calibri" w:hAnsi="Calibri"/>
                <w:sz w:val="14"/>
              </w:rPr>
              <w:t>Telefon</w:t>
            </w:r>
            <w:r w:rsidRPr="00BD25D0"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BD25D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</w:t>
            </w:r>
            <w:r w:rsidR="009E6FDE" w:rsidRPr="00BD25D0">
              <w:rPr>
                <w:rFonts w:ascii="Calibri" w:hAnsi="Calibri"/>
                <w:sz w:val="18"/>
              </w:rPr>
              <w:t>030</w:t>
            </w:r>
            <w:r>
              <w:rPr>
                <w:rFonts w:ascii="Calibri" w:hAnsi="Calibri"/>
                <w:sz w:val="18"/>
              </w:rPr>
              <w:t>)</w:t>
            </w:r>
            <w:r w:rsidR="009E6FDE" w:rsidRPr="00BD25D0">
              <w:rPr>
                <w:rFonts w:ascii="Calibri" w:hAnsi="Calibri"/>
                <w:sz w:val="18"/>
              </w:rPr>
              <w:t xml:space="preserve"> </w:t>
            </w:r>
            <w:bookmarkStart w:id="5" w:name="Telefon"/>
            <w:bookmarkEnd w:id="5"/>
            <w:r w:rsidR="00D81701">
              <w:rPr>
                <w:rFonts w:ascii="Calibri" w:hAnsi="Calibri"/>
                <w:sz w:val="18"/>
              </w:rPr>
              <w:t>90227 5330</w:t>
            </w:r>
          </w:p>
        </w:tc>
      </w:tr>
      <w:tr w:rsidR="009E6FDE" w:rsidRPr="00BD25D0" w:rsidTr="00D81701">
        <w:trPr>
          <w:cantSplit/>
          <w:trHeight w:hRule="exact" w:val="284"/>
        </w:trPr>
        <w:tc>
          <w:tcPr>
            <w:tcW w:w="4686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2"/>
              </w:rPr>
            </w:pPr>
            <w:r w:rsidRPr="00BD25D0">
              <w:rPr>
                <w:rFonts w:ascii="Calibri" w:hAnsi="Calibri"/>
                <w:sz w:val="14"/>
              </w:rPr>
              <w:t>Zentrale</w:t>
            </w:r>
            <w:r w:rsidRPr="00BD25D0">
              <w:rPr>
                <w:rFonts w:ascii="Calibri" w:hAnsi="Calibri"/>
                <w:sz w:val="12"/>
              </w:rPr>
              <w:t xml:space="preserve"> </w:t>
            </w:r>
            <w:r w:rsidRPr="00BD25D0">
              <w:rPr>
                <w:rFonts w:ascii="Wingdings" w:hAnsi="Wingdings"/>
                <w:color w:val="808080"/>
                <w:sz w:val="12"/>
              </w:rPr>
              <w:sym w:font="Wingdings" w:char="F06E"/>
            </w:r>
            <w:r w:rsidRPr="00BD25D0">
              <w:rPr>
                <w:rFonts w:ascii="Calibri" w:hAnsi="Calibri"/>
                <w:sz w:val="12"/>
              </w:rPr>
              <w:t xml:space="preserve"> </w:t>
            </w:r>
            <w:r w:rsidRPr="00BD25D0">
              <w:rPr>
                <w:rFonts w:ascii="Calibri" w:hAnsi="Calibri"/>
                <w:sz w:val="14"/>
              </w:rPr>
              <w:t>intern</w:t>
            </w:r>
            <w:r w:rsidRPr="00BD25D0"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BD25D0">
            <w:pPr>
              <w:rPr>
                <w:rFonts w:ascii="Calibri" w:hAnsi="Calibri"/>
                <w:sz w:val="18"/>
                <w:lang w:val="fr-FR"/>
              </w:rPr>
            </w:pPr>
            <w:r>
              <w:rPr>
                <w:rFonts w:ascii="Calibri" w:hAnsi="Calibri"/>
                <w:sz w:val="18"/>
                <w:lang w:val="fr-FR"/>
              </w:rPr>
              <w:t>(</w:t>
            </w:r>
            <w:r w:rsidR="009E6FDE" w:rsidRPr="00BD25D0">
              <w:rPr>
                <w:rFonts w:ascii="Calibri" w:hAnsi="Calibri"/>
                <w:sz w:val="18"/>
                <w:lang w:val="fr-FR"/>
              </w:rPr>
              <w:t>030</w:t>
            </w:r>
            <w:r>
              <w:rPr>
                <w:rFonts w:ascii="Calibri" w:hAnsi="Calibri"/>
                <w:sz w:val="18"/>
                <w:lang w:val="fr-FR"/>
              </w:rPr>
              <w:t>)</w:t>
            </w:r>
            <w:r w:rsidR="009E6FDE" w:rsidRPr="00BD25D0">
              <w:rPr>
                <w:rFonts w:ascii="Calibri" w:hAnsi="Calibri"/>
                <w:sz w:val="18"/>
                <w:lang w:val="fr-FR"/>
              </w:rPr>
              <w:t xml:space="preserve"> </w:t>
            </w:r>
            <w:bookmarkStart w:id="6" w:name="TelVermittlung"/>
            <w:bookmarkEnd w:id="6"/>
            <w:r w:rsidR="00D81701">
              <w:rPr>
                <w:rFonts w:ascii="Calibri" w:hAnsi="Calibri"/>
                <w:sz w:val="18"/>
                <w:lang w:val="fr-FR"/>
              </w:rPr>
              <w:t>90227 5050</w:t>
            </w:r>
            <w:r w:rsidR="009E6FDE" w:rsidRPr="00BD25D0">
              <w:rPr>
                <w:rFonts w:ascii="Calibri" w:hAnsi="Calibri"/>
                <w:sz w:val="18"/>
                <w:lang w:val="fr-FR"/>
              </w:rPr>
              <w:t xml:space="preserve"> </w:t>
            </w:r>
            <w:r w:rsidR="009E6FDE" w:rsidRPr="00BD25D0">
              <w:rPr>
                <w:rFonts w:ascii="Wingdings" w:hAnsi="Wingdings"/>
                <w:color w:val="808080"/>
                <w:sz w:val="12"/>
              </w:rPr>
              <w:sym w:font="Wingdings" w:char="F06E"/>
            </w:r>
            <w:r w:rsidR="009E6FDE" w:rsidRPr="00BD25D0">
              <w:rPr>
                <w:rFonts w:ascii="Calibri" w:hAnsi="Calibri"/>
                <w:sz w:val="18"/>
                <w:lang w:val="fr-FR"/>
              </w:rPr>
              <w:t xml:space="preserve"> </w:t>
            </w:r>
            <w:bookmarkStart w:id="7" w:name="TelIntern"/>
            <w:bookmarkEnd w:id="7"/>
            <w:r w:rsidR="00D81701">
              <w:rPr>
                <w:rFonts w:ascii="Calibri" w:hAnsi="Calibri"/>
                <w:sz w:val="18"/>
                <w:lang w:val="fr-FR"/>
              </w:rPr>
              <w:t>9227</w:t>
            </w:r>
          </w:p>
        </w:tc>
      </w:tr>
      <w:tr w:rsidR="009E6FDE" w:rsidRPr="00BD25D0" w:rsidTr="00D81701">
        <w:trPr>
          <w:cantSplit/>
          <w:trHeight w:hRule="exact" w:val="284"/>
        </w:trPr>
        <w:tc>
          <w:tcPr>
            <w:tcW w:w="4686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</w:p>
        </w:tc>
        <w:tc>
          <w:tcPr>
            <w:tcW w:w="1560" w:type="dxa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  <w:r w:rsidRPr="00BD25D0">
              <w:rPr>
                <w:rFonts w:ascii="Calibri" w:hAnsi="Calibri"/>
                <w:sz w:val="14"/>
                <w:lang w:val="fr-FR"/>
              </w:rPr>
              <w:t>Fax</w:t>
            </w:r>
            <w:r w:rsidRPr="00BD25D0">
              <w:rPr>
                <w:rFonts w:ascii="Calibri" w:hAnsi="Calibri"/>
                <w:sz w:val="18"/>
                <w:lang w:val="fr-FR"/>
              </w:rPr>
              <w:t> </w:t>
            </w:r>
          </w:p>
        </w:tc>
        <w:tc>
          <w:tcPr>
            <w:tcW w:w="2835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8"/>
                <w:lang w:val="fr-FR"/>
              </w:rPr>
            </w:pPr>
            <w:r w:rsidRPr="00BD25D0">
              <w:rPr>
                <w:rFonts w:ascii="Calibri" w:hAnsi="Calibri"/>
                <w:sz w:val="18"/>
                <w:lang w:val="fr-FR"/>
              </w:rPr>
              <w:t xml:space="preserve">+49 30 </w:t>
            </w:r>
            <w:bookmarkStart w:id="8" w:name="Fax"/>
            <w:bookmarkEnd w:id="8"/>
            <w:r w:rsidR="00D81701">
              <w:rPr>
                <w:rFonts w:ascii="Calibri" w:hAnsi="Calibri"/>
                <w:sz w:val="18"/>
                <w:lang w:val="fr-FR"/>
              </w:rPr>
              <w:t>90227 5057</w:t>
            </w:r>
          </w:p>
        </w:tc>
      </w:tr>
      <w:tr w:rsidR="009E6FDE" w:rsidRPr="00BD25D0" w:rsidTr="00D81701">
        <w:trPr>
          <w:cantSplit/>
          <w:trHeight w:val="454"/>
        </w:trPr>
        <w:tc>
          <w:tcPr>
            <w:tcW w:w="6246" w:type="dxa"/>
            <w:gridSpan w:val="2"/>
            <w:vMerge w:val="restart"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BD25D0">
            <w:pPr>
              <w:rPr>
                <w:rFonts w:ascii="Calibri" w:hAnsi="Calibri"/>
                <w:sz w:val="14"/>
                <w:lang w:val="fr-FR"/>
              </w:rPr>
            </w:pPr>
            <w:r>
              <w:rPr>
                <w:rFonts w:ascii="Calibri" w:hAnsi="Calibri"/>
                <w:sz w:val="14"/>
                <w:lang w:val="fr-FR"/>
              </w:rPr>
              <w:t>E-</w:t>
            </w:r>
            <w:r w:rsidR="009E6FDE" w:rsidRPr="00BD25D0">
              <w:rPr>
                <w:rFonts w:ascii="Calibri" w:hAnsi="Calibri"/>
                <w:sz w:val="14"/>
                <w:lang w:val="fr-FR"/>
              </w:rPr>
              <w:t>Mail</w:t>
            </w:r>
            <w:r w:rsidR="009E6FDE" w:rsidRPr="00BD25D0">
              <w:rPr>
                <w:rFonts w:ascii="Calibri" w:hAnsi="Calibri"/>
                <w:sz w:val="18"/>
                <w:lang w:val="fr-FR"/>
              </w:rPr>
              <w:br/>
            </w:r>
          </w:p>
        </w:tc>
        <w:tc>
          <w:tcPr>
            <w:tcW w:w="2835" w:type="dxa"/>
            <w:vAlign w:val="bottom"/>
          </w:tcPr>
          <w:p w:rsidR="00D81701" w:rsidRDefault="00D81701">
            <w:pPr>
              <w:rPr>
                <w:rFonts w:ascii="Calibri" w:hAnsi="Calibri"/>
                <w:sz w:val="18"/>
                <w:lang w:val="fr-FR"/>
              </w:rPr>
            </w:pPr>
            <w:bookmarkStart w:id="9" w:name="email"/>
            <w:bookmarkEnd w:id="9"/>
            <w:proofErr w:type="spellStart"/>
            <w:r>
              <w:rPr>
                <w:rFonts w:ascii="Calibri" w:hAnsi="Calibri"/>
                <w:sz w:val="18"/>
                <w:lang w:val="fr-FR"/>
              </w:rPr>
              <w:t>ruby.mattig-krone</w:t>
            </w:r>
            <w:proofErr w:type="spellEnd"/>
          </w:p>
          <w:p w:rsidR="009E6FDE" w:rsidRPr="00BD25D0" w:rsidRDefault="00D81701">
            <w:pPr>
              <w:rPr>
                <w:rFonts w:ascii="Calibri" w:hAnsi="Calibri"/>
                <w:sz w:val="18"/>
                <w:lang w:val="fr-FR"/>
              </w:rPr>
            </w:pPr>
            <w:r>
              <w:rPr>
                <w:rFonts w:ascii="Calibri" w:hAnsi="Calibri"/>
                <w:sz w:val="18"/>
                <w:lang w:val="fr-FR"/>
              </w:rPr>
              <w:t>@senbjf.berlin.de</w:t>
            </w:r>
          </w:p>
        </w:tc>
      </w:tr>
      <w:tr w:rsidR="009E6FDE" w:rsidRPr="00BD25D0" w:rsidTr="00D81701">
        <w:trPr>
          <w:cantSplit/>
          <w:trHeight w:hRule="exact" w:val="454"/>
        </w:trPr>
        <w:tc>
          <w:tcPr>
            <w:tcW w:w="6246" w:type="dxa"/>
            <w:gridSpan w:val="2"/>
            <w:vMerge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</w:p>
        </w:tc>
        <w:tc>
          <w:tcPr>
            <w:tcW w:w="1134" w:type="dxa"/>
            <w:vAlign w:val="bottom"/>
          </w:tcPr>
          <w:p w:rsidR="009E6FDE" w:rsidRPr="00BD25D0" w:rsidRDefault="009E6FDE">
            <w:pPr>
              <w:rPr>
                <w:rFonts w:ascii="Calibri" w:hAnsi="Calibri"/>
                <w:sz w:val="14"/>
                <w:lang w:val="fr-FR"/>
              </w:rPr>
            </w:pPr>
          </w:p>
        </w:tc>
        <w:tc>
          <w:tcPr>
            <w:tcW w:w="2835" w:type="dxa"/>
            <w:vAlign w:val="bottom"/>
          </w:tcPr>
          <w:p w:rsidR="009E6FDE" w:rsidRPr="00BD25D0" w:rsidRDefault="00D81701">
            <w:pPr>
              <w:rPr>
                <w:rFonts w:ascii="Calibri" w:hAnsi="Calibri"/>
                <w:lang w:val="fr-FR"/>
              </w:rPr>
            </w:pPr>
            <w:bookmarkStart w:id="10" w:name="Datum"/>
            <w:bookmarkEnd w:id="10"/>
            <w:r>
              <w:rPr>
                <w:rFonts w:ascii="Calibri" w:hAnsi="Calibri"/>
                <w:lang w:val="fr-FR"/>
              </w:rPr>
              <w:t xml:space="preserve">   05 .11.2020</w:t>
            </w:r>
          </w:p>
        </w:tc>
      </w:tr>
    </w:tbl>
    <w:p w:rsidR="009E6FDE" w:rsidRPr="00BD25D0" w:rsidRDefault="009E6FDE">
      <w:pPr>
        <w:ind w:right="-70"/>
        <w:rPr>
          <w:rFonts w:ascii="Calibri" w:hAnsi="Calibri"/>
          <w:lang w:val="fr-FR"/>
        </w:rPr>
      </w:pPr>
    </w:p>
    <w:p w:rsidR="009E6FDE" w:rsidRPr="00BD25D0" w:rsidRDefault="009E6FDE">
      <w:pPr>
        <w:framePr w:w="374" w:h="284" w:hSpace="142" w:wrap="around" w:vAnchor="page" w:hAnchor="page" w:x="426" w:y="6125" w:anchorLock="1"/>
        <w:rPr>
          <w:rFonts w:ascii="Calibri" w:hAnsi="Calibri"/>
          <w:color w:val="C0C0C0"/>
        </w:rPr>
      </w:pPr>
      <w:r w:rsidRPr="00BD25D0">
        <w:rPr>
          <w:rFonts w:ascii="Calibri" w:hAnsi="Calibri"/>
          <w:color w:val="808080"/>
          <w:sz w:val="12"/>
        </w:rPr>
        <w:t>–</w:t>
      </w:r>
      <w:r w:rsidRPr="00BD25D0">
        <w:rPr>
          <w:rFonts w:ascii="Calibri" w:hAnsi="Calibri"/>
          <w:color w:val="C0C0C0"/>
        </w:rPr>
        <w:t> </w:t>
      </w:r>
    </w:p>
    <w:p w:rsidR="009E6FDE" w:rsidRPr="00BD25D0" w:rsidRDefault="009E6FDE">
      <w:pPr>
        <w:framePr w:w="210" w:h="289" w:hSpace="142" w:wrap="around" w:vAnchor="page" w:hAnchor="page" w:x="426" w:y="8223" w:anchorLock="1"/>
        <w:rPr>
          <w:rFonts w:ascii="Calibri" w:hAnsi="Calibri"/>
        </w:rPr>
      </w:pPr>
      <w:r w:rsidRPr="00BD25D0">
        <w:rPr>
          <w:rFonts w:ascii="Calibri" w:hAnsi="Calibri"/>
          <w:color w:val="FF0000"/>
          <w:sz w:val="12"/>
        </w:rPr>
        <w:t>–</w:t>
      </w:r>
      <w:r w:rsidRPr="00BD25D0">
        <w:rPr>
          <w:rFonts w:ascii="Calibri" w:hAnsi="Calibri"/>
          <w:color w:val="C0C0C0"/>
        </w:rPr>
        <w:t> </w:t>
      </w:r>
    </w:p>
    <w:p w:rsidR="009E6FDE" w:rsidRPr="00BD25D0" w:rsidRDefault="009E6FDE">
      <w:pPr>
        <w:framePr w:w="210" w:h="289" w:hSpace="142" w:wrap="around" w:vAnchor="page" w:hAnchor="page" w:x="426" w:y="13014" w:anchorLock="1"/>
        <w:rPr>
          <w:rFonts w:ascii="Calibri" w:hAnsi="Calibri"/>
        </w:rPr>
      </w:pPr>
      <w:r w:rsidRPr="00BD25D0">
        <w:rPr>
          <w:rFonts w:ascii="Calibri" w:hAnsi="Calibri"/>
          <w:color w:val="808080"/>
          <w:sz w:val="12"/>
        </w:rPr>
        <w:t>–</w:t>
      </w:r>
      <w:r w:rsidRPr="00BD25D0">
        <w:rPr>
          <w:rFonts w:ascii="Calibri" w:hAnsi="Calibri"/>
          <w:color w:val="C0C0C0"/>
        </w:rPr>
        <w:t> </w:t>
      </w:r>
    </w:p>
    <w:p w:rsidR="005C78F9" w:rsidRDefault="00187FE1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D81701">
        <w:rPr>
          <w:rFonts w:ascii="Calibri" w:hAnsi="Calibri"/>
        </w:rPr>
        <w:t>ehr geehrte Eltern,</w:t>
      </w:r>
    </w:p>
    <w:p w:rsidR="00D81701" w:rsidRDefault="00D81701">
      <w:pPr>
        <w:rPr>
          <w:rFonts w:ascii="Calibri" w:hAnsi="Calibri"/>
        </w:rPr>
      </w:pPr>
      <w:r>
        <w:rPr>
          <w:rFonts w:ascii="Calibri" w:hAnsi="Calibri"/>
        </w:rPr>
        <w:t>Sie möchten Ihr Kind nach der 4. Klasse auf ein grundständiges Gymnasium schicken oder überlegen noch, dies zu tun.</w:t>
      </w:r>
    </w:p>
    <w:p w:rsidR="00D81701" w:rsidRDefault="00D81701">
      <w:pPr>
        <w:rPr>
          <w:rFonts w:ascii="Calibri" w:hAnsi="Calibri"/>
        </w:rPr>
      </w:pPr>
      <w:r>
        <w:rPr>
          <w:rFonts w:ascii="Calibri" w:hAnsi="Calibri"/>
        </w:rPr>
        <w:t xml:space="preserve">Aufgrund der Corona-Situation wird es </w:t>
      </w:r>
      <w:r w:rsidR="00480566">
        <w:rPr>
          <w:rFonts w:ascii="Calibri" w:hAnsi="Calibri"/>
        </w:rPr>
        <w:t xml:space="preserve">auch </w:t>
      </w:r>
      <w:r>
        <w:rPr>
          <w:rFonts w:ascii="Calibri" w:hAnsi="Calibri"/>
        </w:rPr>
        <w:t>in diesem Jahr keine Schulmessen geben, bei denen sich die einzelnen Schulen mit ihr</w:t>
      </w:r>
      <w:r w:rsidR="00480566">
        <w:rPr>
          <w:rFonts w:ascii="Calibri" w:hAnsi="Calibri"/>
        </w:rPr>
        <w:t>en Profilen präsentieren können, fraglich ist auch, ob es Tage der offenen Tür geben wird.</w:t>
      </w:r>
    </w:p>
    <w:p w:rsidR="00D81701" w:rsidRDefault="00D81701">
      <w:pPr>
        <w:rPr>
          <w:rFonts w:ascii="Calibri" w:hAnsi="Calibri"/>
        </w:rPr>
      </w:pPr>
    </w:p>
    <w:p w:rsidR="00D81701" w:rsidRDefault="00D81701">
      <w:pPr>
        <w:rPr>
          <w:rFonts w:ascii="Calibri" w:hAnsi="Calibri"/>
        </w:rPr>
      </w:pPr>
      <w:r>
        <w:rPr>
          <w:rFonts w:ascii="Calibri" w:hAnsi="Calibri"/>
        </w:rPr>
        <w:t>Da das Anmeldeverfahren nicht so ganz einfach ist, möchte ich Ihnen die Möglichkeit gebe</w:t>
      </w:r>
      <w:r w:rsidR="00F85CEF">
        <w:rPr>
          <w:rFonts w:ascii="Calibri" w:hAnsi="Calibri"/>
        </w:rPr>
        <w:t>n, sich bei einem online-Vortrag</w:t>
      </w:r>
      <w:r>
        <w:rPr>
          <w:rFonts w:ascii="Calibri" w:hAnsi="Calibri"/>
        </w:rPr>
        <w:t xml:space="preserve"> über das Prozedere der Anmeldung an den grundständigen Gymnasien zu informieren.</w:t>
      </w:r>
    </w:p>
    <w:p w:rsidR="00D81701" w:rsidRDefault="00D81701">
      <w:pPr>
        <w:rPr>
          <w:rFonts w:ascii="Calibri" w:hAnsi="Calibri"/>
        </w:rPr>
      </w:pPr>
    </w:p>
    <w:p w:rsidR="00D81701" w:rsidRDefault="00D81701">
      <w:pPr>
        <w:rPr>
          <w:rFonts w:ascii="Calibri" w:hAnsi="Calibri"/>
        </w:rPr>
      </w:pPr>
      <w:r>
        <w:rPr>
          <w:rFonts w:ascii="Calibri" w:hAnsi="Calibri"/>
        </w:rPr>
        <w:t>Das Online-Seminar findet statt am</w:t>
      </w:r>
    </w:p>
    <w:p w:rsidR="00D81701" w:rsidRDefault="00480566" w:rsidP="004805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25.11.2021 um 19:00 Uhr</w:t>
      </w:r>
    </w:p>
    <w:p w:rsidR="00D777AC" w:rsidRDefault="00187FE1" w:rsidP="00D777A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</w:t>
      </w:r>
      <w:r w:rsidR="00D777AC" w:rsidRPr="00D777AC">
        <w:rPr>
          <w:rFonts w:ascii="Calibri" w:hAnsi="Calibri"/>
          <w:szCs w:val="22"/>
        </w:rPr>
        <w:t>nd wird mit der Plattform MS Teams durchgeführt. Sie haben die Möglichkeit sich einfach über das Internet dort anzumelden.</w:t>
      </w:r>
    </w:p>
    <w:bookmarkStart w:id="11" w:name="_GoBack"/>
    <w:p w:rsidR="00480566" w:rsidRDefault="00480566" w:rsidP="00480566">
      <w:pPr>
        <w:jc w:val="center"/>
      </w:pPr>
      <w:r w:rsidRPr="00133F31">
        <w:fldChar w:fldCharType="begin"/>
      </w:r>
      <w:r w:rsidRPr="00133F31">
        <w:instrText xml:space="preserve"> HYPERLINK "https://kurzelinks.de/Wechsel-nach-4" \t "_blank" </w:instrText>
      </w:r>
      <w:r w:rsidRPr="00133F31">
        <w:fldChar w:fldCharType="separate"/>
      </w:r>
      <w:r w:rsidRPr="00133F31">
        <w:rPr>
          <w:color w:val="0000FF"/>
          <w:u w:val="single"/>
        </w:rPr>
        <w:t>https://kurzelinks.de/Wechsel-nach-4</w:t>
      </w:r>
      <w:r w:rsidRPr="00133F31">
        <w:fldChar w:fldCharType="end"/>
      </w:r>
    </w:p>
    <w:bookmarkEnd w:id="11"/>
    <w:p w:rsidR="00D777AC" w:rsidRPr="00D777AC" w:rsidRDefault="00D777AC" w:rsidP="00480566">
      <w:pPr>
        <w:jc w:val="center"/>
        <w:rPr>
          <w:rFonts w:ascii="Calibri" w:hAnsi="Calibri"/>
          <w:szCs w:val="22"/>
        </w:rPr>
      </w:pPr>
    </w:p>
    <w:p w:rsidR="00D777AC" w:rsidRPr="00D777AC" w:rsidRDefault="00187FE1" w:rsidP="00D777A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Um eine s</w:t>
      </w:r>
      <w:r w:rsidR="00D777AC" w:rsidRPr="00D777AC">
        <w:rPr>
          <w:rFonts w:ascii="Calibri" w:hAnsi="Calibri"/>
          <w:szCs w:val="22"/>
        </w:rPr>
        <w:t>tabile Verbindung während der Veranstaltung zu haben, wird die Veranstaltung als „Liveereignis“ stattfinden, was bedeutet, dass Ihre Kamera und Mikrofonfunktion ausgeschaltet sind.</w:t>
      </w:r>
    </w:p>
    <w:p w:rsidR="00D777AC" w:rsidRPr="00D777AC" w:rsidRDefault="00D777AC" w:rsidP="00D777AC">
      <w:pPr>
        <w:rPr>
          <w:rFonts w:ascii="Calibri" w:hAnsi="Calibri"/>
          <w:szCs w:val="22"/>
        </w:rPr>
      </w:pPr>
      <w:r w:rsidRPr="00D777AC">
        <w:rPr>
          <w:rFonts w:ascii="Calibri" w:hAnsi="Calibri"/>
          <w:szCs w:val="22"/>
        </w:rPr>
        <w:t>Sie werden aber durch die Chatfunktion Möglichkeiten haben, Ihre Fragen schriftlich zu stellen, diese werde ich Ihne</w:t>
      </w:r>
      <w:r>
        <w:rPr>
          <w:rFonts w:ascii="Calibri" w:hAnsi="Calibri"/>
          <w:szCs w:val="22"/>
        </w:rPr>
        <w:t>n</w:t>
      </w:r>
      <w:r w:rsidRPr="00D777AC">
        <w:rPr>
          <w:rFonts w:ascii="Calibri" w:hAnsi="Calibri"/>
          <w:szCs w:val="22"/>
        </w:rPr>
        <w:t xml:space="preserve"> dann alle beantworten.</w:t>
      </w:r>
    </w:p>
    <w:p w:rsidR="00187FE1" w:rsidRDefault="00187FE1" w:rsidP="00187FE1">
      <w:pPr>
        <w:rPr>
          <w:rFonts w:ascii="Calibri" w:hAnsi="Calibri"/>
          <w:szCs w:val="22"/>
        </w:rPr>
      </w:pPr>
    </w:p>
    <w:p w:rsidR="00187FE1" w:rsidRDefault="00187FE1" w:rsidP="00187FE1">
      <w:pPr>
        <w:rPr>
          <w:color w:val="1F4E79"/>
        </w:rPr>
      </w:pPr>
      <w:r>
        <w:rPr>
          <w:color w:val="1F4E79"/>
        </w:rPr>
        <w:t>Mit freundlichen Grüßen</w:t>
      </w:r>
    </w:p>
    <w:p w:rsidR="00187FE1" w:rsidRDefault="00187FE1" w:rsidP="00187FE1">
      <w:pPr>
        <w:rPr>
          <w:color w:val="1F4E79"/>
        </w:rPr>
      </w:pPr>
      <w:r>
        <w:rPr>
          <w:color w:val="1F4E79"/>
        </w:rPr>
        <w:t>Ruby Mattig-Krone</w:t>
      </w:r>
    </w:p>
    <w:p w:rsidR="00187FE1" w:rsidRDefault="00187FE1" w:rsidP="00187FE1">
      <w:pPr>
        <w:rPr>
          <w:color w:val="1F497D"/>
        </w:rPr>
      </w:pPr>
      <w:r>
        <w:rPr>
          <w:rFonts w:ascii="Times New Roman" w:hAnsi="Times New Roman"/>
          <w:color w:val="FF0000"/>
          <w:sz w:val="20"/>
          <w:szCs w:val="20"/>
        </w:rPr>
        <w:t>________________</w:t>
      </w:r>
      <w:r>
        <w:rPr>
          <w:rFonts w:ascii="Berlin Logo" w:hAnsi="Berlin Logo"/>
          <w:color w:val="FF0000"/>
          <w:sz w:val="24"/>
        </w:rPr>
        <w:t>1</w:t>
      </w:r>
      <w:r>
        <w:rPr>
          <w:rFonts w:ascii="Times New Roman" w:hAnsi="Times New Roman"/>
          <w:color w:val="FF0000"/>
          <w:sz w:val="20"/>
          <w:szCs w:val="20"/>
        </w:rPr>
        <w:t>_________________</w:t>
      </w:r>
    </w:p>
    <w:p w:rsidR="00187FE1" w:rsidRDefault="00187FE1" w:rsidP="00187FE1">
      <w:pPr>
        <w:rPr>
          <w:color w:val="1F497D"/>
        </w:rPr>
      </w:pPr>
      <w:r>
        <w:rPr>
          <w:color w:val="1F497D"/>
        </w:rPr>
        <w:t>Senatsverwaltung für Bildung, Jugend und Familie</w:t>
      </w:r>
      <w:r>
        <w:rPr>
          <w:color w:val="1F497D"/>
        </w:rPr>
        <w:br/>
        <w:t>Qualitätsbeauftragte der Senatorin (Sen Q)</w:t>
      </w:r>
    </w:p>
    <w:p w:rsidR="00D777AC" w:rsidRPr="00D81701" w:rsidRDefault="00187FE1" w:rsidP="00187FE1">
      <w:pPr>
        <w:rPr>
          <w:rFonts w:ascii="Calibri" w:hAnsi="Calibri"/>
          <w:b/>
          <w:sz w:val="28"/>
          <w:szCs w:val="28"/>
        </w:rPr>
      </w:pPr>
      <w:r>
        <w:rPr>
          <w:color w:val="1F497D"/>
        </w:rPr>
        <w:t>Bernhard-Weiß-Straße 6, 10178 Berlin (nördlich vom Alexanderplatz)</w:t>
      </w:r>
      <w:r>
        <w:br/>
      </w:r>
      <w:r>
        <w:rPr>
          <w:color w:val="1F4E79"/>
        </w:rPr>
        <w:t>TEL: 030/ 90227-5330</w:t>
      </w:r>
    </w:p>
    <w:sectPr w:rsidR="00D777AC" w:rsidRPr="00D8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567" w:right="1134" w:bottom="1134" w:left="1418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40" w:rsidRDefault="00DC6440">
      <w:r>
        <w:separator/>
      </w:r>
    </w:p>
  </w:endnote>
  <w:endnote w:type="continuationSeparator" w:id="0">
    <w:p w:rsidR="00DC6440" w:rsidRDefault="00DC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Logo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6D" w:rsidRDefault="00C12C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6D" w:rsidRDefault="00C12C6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45" w:rsidRPr="00BD25D0" w:rsidRDefault="006D6045">
    <w:pPr>
      <w:rPr>
        <w:rFonts w:ascii="Calibri" w:hAnsi="Calibri"/>
        <w:b/>
        <w:noProof/>
        <w:sz w:val="12"/>
        <w:szCs w:val="12"/>
      </w:rPr>
    </w:pPr>
  </w:p>
  <w:p w:rsidR="006D6045" w:rsidRPr="005C78F9" w:rsidRDefault="006D6045">
    <w:pPr>
      <w:rPr>
        <w:rFonts w:ascii="Calibri" w:hAnsi="Calibri"/>
        <w:noProof/>
        <w:sz w:val="14"/>
        <w:szCs w:val="14"/>
      </w:rPr>
    </w:pPr>
    <w:r w:rsidRPr="005C78F9">
      <w:rPr>
        <w:rFonts w:ascii="Calibri" w:hAnsi="Calibri"/>
        <w:b/>
        <w:noProof/>
        <w:sz w:val="14"/>
        <w:szCs w:val="14"/>
      </w:rPr>
      <w:t>Zentrales E-Mail-Postfach</w:t>
    </w:r>
    <w:r w:rsidRPr="005C78F9">
      <w:rPr>
        <w:rFonts w:ascii="Calibri" w:hAnsi="Calibri"/>
        <w:noProof/>
        <w:sz w:val="14"/>
        <w:szCs w:val="14"/>
      </w:rPr>
      <w:t xml:space="preserve"> (auch für Dokumente mit elektronischer Signatur): </w:t>
    </w:r>
    <w:r w:rsidR="002223A4" w:rsidRPr="005C78F9">
      <w:rPr>
        <w:rFonts w:ascii="Calibri" w:hAnsi="Calibri"/>
        <w:noProof/>
        <w:sz w:val="14"/>
        <w:szCs w:val="14"/>
      </w:rPr>
      <w:t>post@senbjf</w:t>
    </w:r>
    <w:r w:rsidRPr="005C78F9">
      <w:rPr>
        <w:rFonts w:ascii="Calibri" w:hAnsi="Calibri"/>
        <w:noProof/>
        <w:sz w:val="14"/>
        <w:szCs w:val="14"/>
      </w:rPr>
      <w:t>.berlin.de</w:t>
    </w:r>
    <w:r w:rsidR="007D28BA" w:rsidRPr="00BD25D0">
      <w:rPr>
        <w:rFonts w:ascii="Calibri" w:hAnsi="Calibri"/>
        <w:noProof/>
        <w:sz w:val="12"/>
        <w:szCs w:val="12"/>
      </w:rPr>
      <w:drawing>
        <wp:anchor distT="0" distB="0" distL="114300" distR="114300" simplePos="0" relativeHeight="251659264" behindDoc="0" locked="1" layoutInCell="0" allowOverlap="0" wp14:anchorId="200394EE" wp14:editId="4475266F">
          <wp:simplePos x="0" y="0"/>
          <wp:positionH relativeFrom="column">
            <wp:posOffset>5709920</wp:posOffset>
          </wp:positionH>
          <wp:positionV relativeFrom="page">
            <wp:posOffset>9525000</wp:posOffset>
          </wp:positionV>
          <wp:extent cx="723265" cy="723265"/>
          <wp:effectExtent l="0" t="0" r="635" b="63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dit_bf_z_11_cmyk_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6045" w:rsidRPr="00BD25D0" w:rsidRDefault="006D6045">
    <w:pPr>
      <w:rPr>
        <w:rFonts w:ascii="Calibri" w:hAnsi="Calibri"/>
        <w:noProof/>
        <w:sz w:val="12"/>
        <w:szCs w:val="12"/>
      </w:rPr>
    </w:pPr>
  </w:p>
  <w:tbl>
    <w:tblPr>
      <w:tblW w:w="857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1984"/>
      <w:gridCol w:w="1276"/>
      <w:gridCol w:w="3685"/>
    </w:tblGrid>
    <w:tr w:rsidR="00AB1812" w:rsidRPr="00BD25D0" w:rsidTr="005C78F9">
      <w:trPr>
        <w:cantSplit/>
      </w:trPr>
      <w:tc>
        <w:tcPr>
          <w:tcW w:w="1631" w:type="dxa"/>
        </w:tcPr>
        <w:p w:rsidR="00AB1812" w:rsidRPr="005C78F9" w:rsidRDefault="00AB1812">
          <w:pPr>
            <w:rPr>
              <w:rFonts w:ascii="Calibri" w:hAnsi="Calibri"/>
              <w:sz w:val="14"/>
              <w:szCs w:val="14"/>
            </w:rPr>
          </w:pPr>
          <w:bookmarkStart w:id="20" w:name="Bankverbindungen" w:colFirst="0" w:colLast="4"/>
        </w:p>
      </w:tc>
      <w:tc>
        <w:tcPr>
          <w:tcW w:w="3260" w:type="dxa"/>
          <w:gridSpan w:val="2"/>
        </w:tcPr>
        <w:p w:rsidR="00AB1812" w:rsidRPr="005C78F9" w:rsidRDefault="00AB1812">
          <w:pPr>
            <w:rPr>
              <w:rFonts w:ascii="Calibri" w:hAnsi="Calibri"/>
              <w:sz w:val="14"/>
              <w:szCs w:val="14"/>
            </w:rPr>
          </w:pPr>
        </w:p>
      </w:tc>
      <w:tc>
        <w:tcPr>
          <w:tcW w:w="3685" w:type="dxa"/>
        </w:tcPr>
        <w:p w:rsidR="00AB1812" w:rsidRPr="00BD25D0" w:rsidRDefault="00AB1812">
          <w:pPr>
            <w:rPr>
              <w:rStyle w:val="Seitenzahl"/>
              <w:rFonts w:ascii="Calibri" w:hAnsi="Calibri"/>
              <w:sz w:val="12"/>
            </w:rPr>
          </w:pPr>
          <w:bookmarkStart w:id="21" w:name="SprechzeitenHead"/>
          <w:bookmarkEnd w:id="21"/>
        </w:p>
      </w:tc>
    </w:tr>
    <w:tr w:rsidR="00BD25D0" w:rsidRPr="00BD25D0" w:rsidTr="005C78F9">
      <w:trPr>
        <w:cantSplit/>
      </w:trPr>
      <w:tc>
        <w:tcPr>
          <w:tcW w:w="1631" w:type="dxa"/>
        </w:tcPr>
        <w:p w:rsidR="00BD25D0" w:rsidRPr="005C78F9" w:rsidRDefault="00BD25D0">
          <w:pPr>
            <w:rPr>
              <w:rFonts w:ascii="Calibri" w:hAnsi="Calibri"/>
              <w:sz w:val="14"/>
              <w:szCs w:val="14"/>
            </w:rPr>
          </w:pPr>
        </w:p>
      </w:tc>
      <w:tc>
        <w:tcPr>
          <w:tcW w:w="1984" w:type="dxa"/>
        </w:tcPr>
        <w:p w:rsidR="00BD25D0" w:rsidRPr="005C78F9" w:rsidRDefault="00BD25D0">
          <w:pPr>
            <w:rPr>
              <w:rFonts w:ascii="Calibri" w:hAnsi="Calibri"/>
              <w:sz w:val="14"/>
              <w:szCs w:val="14"/>
              <w:lang w:val="fr-FR"/>
            </w:rPr>
          </w:pPr>
        </w:p>
      </w:tc>
      <w:tc>
        <w:tcPr>
          <w:tcW w:w="1276" w:type="dxa"/>
        </w:tcPr>
        <w:p w:rsidR="00BD25D0" w:rsidRPr="005C78F9" w:rsidRDefault="00BD25D0">
          <w:pPr>
            <w:rPr>
              <w:rFonts w:ascii="Calibri" w:hAnsi="Calibri"/>
              <w:sz w:val="14"/>
              <w:szCs w:val="14"/>
            </w:rPr>
          </w:pPr>
        </w:p>
      </w:tc>
      <w:tc>
        <w:tcPr>
          <w:tcW w:w="3685" w:type="dxa"/>
        </w:tcPr>
        <w:p w:rsidR="00BD25D0" w:rsidRPr="00BD25D0" w:rsidRDefault="00BD25D0">
          <w:pPr>
            <w:rPr>
              <w:rFonts w:ascii="Calibri" w:hAnsi="Calibri"/>
              <w:sz w:val="12"/>
              <w:szCs w:val="12"/>
            </w:rPr>
          </w:pPr>
          <w:bookmarkStart w:id="22" w:name="Sprechzeiten"/>
          <w:bookmarkEnd w:id="22"/>
        </w:p>
      </w:tc>
    </w:tr>
    <w:bookmarkEnd w:id="20"/>
  </w:tbl>
  <w:p w:rsidR="00AB1812" w:rsidRPr="00BD25D0" w:rsidRDefault="00AB1812">
    <w:pPr>
      <w:pStyle w:val="Kopfzeile"/>
      <w:tabs>
        <w:tab w:val="clear" w:pos="4819"/>
        <w:tab w:val="left" w:pos="7513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40" w:rsidRDefault="00DC6440">
      <w:r>
        <w:separator/>
      </w:r>
    </w:p>
  </w:footnote>
  <w:footnote w:type="continuationSeparator" w:id="0">
    <w:p w:rsidR="00DC6440" w:rsidRDefault="00DC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6D" w:rsidRDefault="00C12C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AB1812">
      <w:trPr>
        <w:cantSplit/>
      </w:trPr>
      <w:tc>
        <w:tcPr>
          <w:tcW w:w="6874" w:type="dxa"/>
        </w:tcPr>
        <w:p w:rsidR="00AB1812" w:rsidRDefault="00AB1812">
          <w:pPr>
            <w:pStyle w:val="Kopfzeile"/>
            <w:rPr>
              <w:sz w:val="30"/>
            </w:rPr>
          </w:pPr>
        </w:p>
        <w:p w:rsidR="00AB1812" w:rsidRDefault="00AB1812">
          <w:pPr>
            <w:pStyle w:val="Kopfzeile"/>
          </w:pPr>
        </w:p>
        <w:p w:rsidR="00AB1812" w:rsidRPr="005C78F9" w:rsidRDefault="00AB1812">
          <w:pPr>
            <w:pStyle w:val="Kopfzeile"/>
            <w:rPr>
              <w:rFonts w:ascii="Calibri" w:hAnsi="Calibri"/>
            </w:rPr>
          </w:pPr>
          <w:r w:rsidRPr="005C78F9">
            <w:rPr>
              <w:rFonts w:ascii="Calibri" w:hAnsi="Calibri"/>
            </w:rPr>
            <w:t xml:space="preserve">— </w:t>
          </w:r>
          <w:r w:rsidRPr="005C78F9">
            <w:rPr>
              <w:rFonts w:ascii="Calibri" w:hAnsi="Calibri"/>
            </w:rPr>
            <w:fldChar w:fldCharType="begin"/>
          </w:r>
          <w:r w:rsidRPr="005C78F9">
            <w:rPr>
              <w:rFonts w:ascii="Calibri" w:hAnsi="Calibri"/>
            </w:rPr>
            <w:instrText xml:space="preserve"> PAGE \* MERGEFORMAT </w:instrText>
          </w:r>
          <w:r w:rsidRPr="005C78F9">
            <w:rPr>
              <w:rFonts w:ascii="Calibri" w:hAnsi="Calibri"/>
            </w:rPr>
            <w:fldChar w:fldCharType="separate"/>
          </w:r>
          <w:r w:rsidR="00480566">
            <w:rPr>
              <w:rFonts w:ascii="Calibri" w:hAnsi="Calibri"/>
              <w:noProof/>
            </w:rPr>
            <w:t>2</w:t>
          </w:r>
          <w:r w:rsidRPr="005C78F9">
            <w:rPr>
              <w:rFonts w:ascii="Calibri" w:hAnsi="Calibri"/>
            </w:rPr>
            <w:fldChar w:fldCharType="end"/>
          </w:r>
          <w:r w:rsidRPr="005C78F9">
            <w:rPr>
              <w:rFonts w:ascii="Calibri" w:hAnsi="Calibri"/>
            </w:rPr>
            <w:t xml:space="preserve"> —</w:t>
          </w:r>
          <w:r w:rsidRPr="005C78F9">
            <w:rPr>
              <w:rFonts w:ascii="Calibri" w:hAnsi="Calibri"/>
            </w:rPr>
            <w:tab/>
          </w:r>
        </w:p>
      </w:tc>
      <w:tc>
        <w:tcPr>
          <w:tcW w:w="3048" w:type="dxa"/>
        </w:tcPr>
        <w:p w:rsidR="00AB1812" w:rsidRDefault="00AB1812">
          <w:pPr>
            <w:pStyle w:val="Kopfzeile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:rsidR="00AB1812" w:rsidRDefault="00AB1812">
    <w:pPr>
      <w:pStyle w:val="Kopfzeile"/>
    </w:pPr>
  </w:p>
  <w:p w:rsidR="00AB1812" w:rsidRDefault="00AB1812">
    <w:pPr>
      <w:pStyle w:val="Kopfzeile"/>
      <w:tabs>
        <w:tab w:val="clear" w:pos="4819"/>
        <w:tab w:val="left" w:pos="751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38"/>
      <w:gridCol w:w="2835"/>
    </w:tblGrid>
    <w:tr w:rsidR="00AB1812" w:rsidRPr="00BD25D0">
      <w:trPr>
        <w:cantSplit/>
      </w:trPr>
      <w:tc>
        <w:tcPr>
          <w:tcW w:w="7238" w:type="dxa"/>
        </w:tcPr>
        <w:p w:rsidR="00AB1812" w:rsidRPr="00BD25D0" w:rsidRDefault="00D81701">
          <w:pPr>
            <w:pStyle w:val="Kopfzeile"/>
            <w:spacing w:before="170"/>
            <w:rPr>
              <w:rFonts w:ascii="Calibri" w:hAnsi="Calibri"/>
              <w:sz w:val="32"/>
              <w:szCs w:val="32"/>
            </w:rPr>
          </w:pPr>
          <w:bookmarkStart w:id="12" w:name="Behoerde"/>
          <w:bookmarkEnd w:id="12"/>
          <w:r>
            <w:rPr>
              <w:rFonts w:ascii="Calibri" w:hAnsi="Calibri"/>
              <w:sz w:val="32"/>
              <w:szCs w:val="32"/>
            </w:rPr>
            <w:t>Senatsverwaltung für Bildung, Jugend und Familie</w:t>
          </w:r>
        </w:p>
        <w:p w:rsidR="00AB1812" w:rsidRPr="00BD25D0" w:rsidRDefault="00AB1812">
          <w:pPr>
            <w:pStyle w:val="Kopfzeile"/>
            <w:rPr>
              <w:rFonts w:ascii="Calibri" w:hAnsi="Calibri"/>
            </w:rPr>
          </w:pPr>
          <w:bookmarkStart w:id="13" w:name="Abteilung"/>
          <w:bookmarkEnd w:id="13"/>
        </w:p>
        <w:p w:rsidR="00AB1812" w:rsidRPr="00BD25D0" w:rsidRDefault="00AB1812">
          <w:pPr>
            <w:pStyle w:val="Kopfzeile"/>
            <w:rPr>
              <w:rFonts w:ascii="Calibri" w:hAnsi="Calibri"/>
            </w:rPr>
          </w:pPr>
        </w:p>
      </w:tc>
      <w:tc>
        <w:tcPr>
          <w:tcW w:w="2835" w:type="dxa"/>
        </w:tcPr>
        <w:p w:rsidR="00AB1812" w:rsidRPr="00BD25D0" w:rsidRDefault="002223A4">
          <w:pPr>
            <w:pStyle w:val="Kopfzeile"/>
            <w:rPr>
              <w:rFonts w:ascii="Calibri" w:hAnsi="Calibri"/>
              <w:color w:val="FF0000"/>
              <w:sz w:val="72"/>
            </w:rPr>
          </w:pPr>
          <w:r w:rsidRPr="00BD25D0">
            <w:rPr>
              <w:rFonts w:ascii="Calibri" w:hAnsi="Calibri"/>
              <w:noProof/>
              <w:szCs w:val="22"/>
            </w:rPr>
            <w:drawing>
              <wp:inline distT="0" distB="0" distL="0" distR="0" wp14:anchorId="31216272" wp14:editId="68CA8E59">
                <wp:extent cx="1838325" cy="447675"/>
                <wp:effectExtent l="0" t="0" r="9525" b="9525"/>
                <wp:docPr id="1" name="Bild 1" descr="beb_logo_medium_rgb_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b_logo_medium_rgb_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1812" w:rsidRPr="00BD25D0">
      <w:trPr>
        <w:cantSplit/>
        <w:trHeight w:hRule="exact" w:val="1588"/>
      </w:trPr>
      <w:tc>
        <w:tcPr>
          <w:tcW w:w="7238" w:type="dxa"/>
          <w:tcBorders>
            <w:bottom w:val="nil"/>
          </w:tcBorders>
        </w:tcPr>
        <w:p w:rsidR="00AB1812" w:rsidRPr="00BD25D0" w:rsidRDefault="00AB1812">
          <w:pPr>
            <w:pStyle w:val="Kopfzeile"/>
            <w:spacing w:before="1260"/>
            <w:rPr>
              <w:rFonts w:ascii="Calibri" w:hAnsi="Calibri"/>
              <w:sz w:val="10"/>
            </w:rPr>
          </w:pPr>
        </w:p>
        <w:p w:rsidR="00AB1812" w:rsidRPr="00BD25D0" w:rsidRDefault="00D81701">
          <w:pPr>
            <w:pStyle w:val="Kopfzeile"/>
            <w:spacing w:before="60"/>
            <w:rPr>
              <w:rFonts w:ascii="Calibri" w:hAnsi="Calibri"/>
              <w:sz w:val="30"/>
            </w:rPr>
          </w:pPr>
          <w:bookmarkStart w:id="14" w:name="BehoerdeFenster"/>
          <w:bookmarkEnd w:id="14"/>
          <w:r>
            <w:rPr>
              <w:rFonts w:ascii="Calibri" w:hAnsi="Calibri"/>
              <w:sz w:val="12"/>
            </w:rPr>
            <w:t>Senatsverwaltung für Bildung, Jugend und Familie</w:t>
          </w:r>
          <w:r w:rsidR="00AB1812" w:rsidRPr="00BD25D0">
            <w:rPr>
              <w:rFonts w:ascii="Calibri" w:hAnsi="Calibri"/>
              <w:sz w:val="12"/>
            </w:rPr>
            <w:t> </w:t>
          </w:r>
          <w:r w:rsidR="00AB1812" w:rsidRPr="00BD25D0">
            <w:rPr>
              <w:rFonts w:ascii="Wingdings" w:hAnsi="Wingdings"/>
              <w:color w:val="808080"/>
              <w:sz w:val="12"/>
            </w:rPr>
            <w:sym w:font="Wingdings" w:char="F06E"/>
          </w:r>
          <w:r w:rsidR="00AB1812" w:rsidRPr="00BD25D0">
            <w:rPr>
              <w:rFonts w:ascii="Calibri" w:hAnsi="Calibri"/>
              <w:sz w:val="12"/>
            </w:rPr>
            <w:t xml:space="preserve"> </w:t>
          </w:r>
          <w:bookmarkStart w:id="15" w:name="StrasseFenster"/>
          <w:bookmarkEnd w:id="15"/>
          <w:r>
            <w:rPr>
              <w:rFonts w:ascii="Calibri" w:hAnsi="Calibri"/>
              <w:sz w:val="12"/>
            </w:rPr>
            <w:t>Bernhard-Weiß-Str. 6</w:t>
          </w:r>
          <w:r w:rsidR="00AB1812" w:rsidRPr="00BD25D0">
            <w:rPr>
              <w:rFonts w:ascii="Calibri" w:hAnsi="Calibri"/>
              <w:sz w:val="12"/>
            </w:rPr>
            <w:t xml:space="preserve"> </w:t>
          </w:r>
          <w:r w:rsidR="00AB1812" w:rsidRPr="00BD25D0">
            <w:rPr>
              <w:rFonts w:ascii="Wingdings" w:hAnsi="Wingdings"/>
              <w:color w:val="808080"/>
              <w:sz w:val="12"/>
            </w:rPr>
            <w:sym w:font="Wingdings" w:char="F06E"/>
          </w:r>
          <w:r w:rsidR="00AB1812" w:rsidRPr="00BD25D0">
            <w:rPr>
              <w:rFonts w:ascii="Calibri" w:hAnsi="Calibri"/>
              <w:sz w:val="12"/>
            </w:rPr>
            <w:t xml:space="preserve"> </w:t>
          </w:r>
          <w:bookmarkStart w:id="16" w:name="OrtFenster"/>
          <w:bookmarkEnd w:id="16"/>
          <w:r>
            <w:rPr>
              <w:rFonts w:ascii="Calibri" w:hAnsi="Calibri"/>
              <w:sz w:val="12"/>
            </w:rPr>
            <w:t>D-10178 Berlin</w:t>
          </w:r>
        </w:p>
      </w:tc>
      <w:tc>
        <w:tcPr>
          <w:tcW w:w="2835" w:type="dxa"/>
          <w:tcBorders>
            <w:bottom w:val="nil"/>
          </w:tcBorders>
        </w:tcPr>
        <w:p w:rsidR="00AB1812" w:rsidRPr="00BD25D0" w:rsidRDefault="00D81701">
          <w:pPr>
            <w:pStyle w:val="Kopfzeile"/>
            <w:spacing w:before="240"/>
            <w:rPr>
              <w:rFonts w:ascii="Calibri" w:hAnsi="Calibri"/>
              <w:sz w:val="18"/>
            </w:rPr>
          </w:pPr>
          <w:bookmarkStart w:id="17" w:name="Strasse"/>
          <w:bookmarkEnd w:id="17"/>
          <w:r>
            <w:rPr>
              <w:rFonts w:ascii="Calibri" w:hAnsi="Calibri"/>
              <w:sz w:val="18"/>
            </w:rPr>
            <w:t>Bernhard-Weiß-Str. 6</w:t>
          </w:r>
          <w:r w:rsidR="00AB1812" w:rsidRPr="00BD25D0">
            <w:rPr>
              <w:rFonts w:ascii="Calibri" w:hAnsi="Calibri"/>
              <w:sz w:val="18"/>
            </w:rPr>
            <w:br/>
          </w:r>
          <w:bookmarkStart w:id="18" w:name="Ort"/>
          <w:bookmarkEnd w:id="18"/>
          <w:r>
            <w:rPr>
              <w:rFonts w:ascii="Calibri" w:hAnsi="Calibri"/>
              <w:sz w:val="18"/>
            </w:rPr>
            <w:t>10178 Berlin-Mitte</w:t>
          </w:r>
        </w:p>
        <w:p w:rsidR="00AB1812" w:rsidRPr="00BD25D0" w:rsidRDefault="00AB1812">
          <w:pPr>
            <w:pStyle w:val="Kopfzeile"/>
            <w:rPr>
              <w:rFonts w:ascii="Calibri" w:hAnsi="Calibri"/>
              <w:sz w:val="18"/>
            </w:rPr>
          </w:pPr>
        </w:p>
        <w:p w:rsidR="00AB1812" w:rsidRPr="00BD25D0" w:rsidRDefault="00D81701">
          <w:pPr>
            <w:pStyle w:val="Kopfzeile"/>
            <w:rPr>
              <w:rFonts w:ascii="Calibri" w:hAnsi="Calibri"/>
              <w:sz w:val="18"/>
            </w:rPr>
          </w:pPr>
          <w:bookmarkStart w:id="19" w:name="Fahrverbindung"/>
          <w:bookmarkEnd w:id="19"/>
          <w:r>
            <w:rPr>
              <w:rFonts w:ascii="Calibri" w:hAnsi="Calibri"/>
              <w:sz w:val="18"/>
            </w:rPr>
            <w:t>U + S Alexanderplatz</w:t>
          </w:r>
        </w:p>
      </w:tc>
    </w:tr>
  </w:tbl>
  <w:p w:rsidR="00AB1812" w:rsidRPr="00BD25D0" w:rsidRDefault="00AB1812">
    <w:pPr>
      <w:pStyle w:val="Kopfzeile"/>
      <w:rPr>
        <w:rFonts w:ascii="Calibri" w:hAnsi="Calibri"/>
        <w:sz w:val="2"/>
      </w:rPr>
    </w:pPr>
    <w:r w:rsidRPr="00BD25D0">
      <w:rPr>
        <w:rFonts w:ascii="Calibri" w:hAnsi="Calibri"/>
        <w:sz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2"/>
    <w:docVar w:name="Konto" w:val="0"/>
  </w:docVars>
  <w:rsids>
    <w:rsidRoot w:val="00D81701"/>
    <w:rsid w:val="00085F21"/>
    <w:rsid w:val="00187FE1"/>
    <w:rsid w:val="001D6883"/>
    <w:rsid w:val="001E6D10"/>
    <w:rsid w:val="001F0122"/>
    <w:rsid w:val="002035D5"/>
    <w:rsid w:val="002223A4"/>
    <w:rsid w:val="002742FB"/>
    <w:rsid w:val="004709B9"/>
    <w:rsid w:val="00480566"/>
    <w:rsid w:val="004F2F3D"/>
    <w:rsid w:val="005C78F9"/>
    <w:rsid w:val="005E0274"/>
    <w:rsid w:val="006D6045"/>
    <w:rsid w:val="007277EB"/>
    <w:rsid w:val="007D28BA"/>
    <w:rsid w:val="009006BD"/>
    <w:rsid w:val="009B245C"/>
    <w:rsid w:val="009C73EE"/>
    <w:rsid w:val="009E2860"/>
    <w:rsid w:val="009E6FDE"/>
    <w:rsid w:val="00A24214"/>
    <w:rsid w:val="00AB1342"/>
    <w:rsid w:val="00AB1812"/>
    <w:rsid w:val="00B70E18"/>
    <w:rsid w:val="00B830F6"/>
    <w:rsid w:val="00BD25D0"/>
    <w:rsid w:val="00BE6CCD"/>
    <w:rsid w:val="00C12472"/>
    <w:rsid w:val="00C12C6D"/>
    <w:rsid w:val="00C77043"/>
    <w:rsid w:val="00CA10AF"/>
    <w:rsid w:val="00CC64AF"/>
    <w:rsid w:val="00D65BCE"/>
    <w:rsid w:val="00D777AC"/>
    <w:rsid w:val="00D77ADF"/>
    <w:rsid w:val="00D81701"/>
    <w:rsid w:val="00DB2097"/>
    <w:rsid w:val="00DC6440"/>
    <w:rsid w:val="00E572E5"/>
    <w:rsid w:val="00E97954"/>
    <w:rsid w:val="00F227C7"/>
    <w:rsid w:val="00F60B59"/>
    <w:rsid w:val="00F77BF2"/>
    <w:rsid w:val="00F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90D74A-75D5-4C25-87D4-3EF708A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342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rsid w:val="00AB1342"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Hyperlink">
    <w:name w:val="Hyperlink"/>
    <w:basedOn w:val="Absatz-Standardschriftart"/>
    <w:rsid w:val="006D60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BD25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25D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B1342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AB1342"/>
    <w:rPr>
      <w:rFonts w:asciiTheme="minorHAnsi" w:hAnsiTheme="minorHAnsi"/>
      <w:i/>
      <w:iCs/>
    </w:rPr>
  </w:style>
  <w:style w:type="paragraph" w:styleId="Titel">
    <w:name w:val="Title"/>
    <w:basedOn w:val="Standard"/>
    <w:next w:val="Standard"/>
    <w:link w:val="TitelZchn"/>
    <w:qFormat/>
    <w:rsid w:val="00AB13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B1342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AB1342"/>
    <w:rPr>
      <w:rFonts w:asciiTheme="minorHAnsi" w:hAnsiTheme="minorHAns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B1342"/>
    <w:rPr>
      <w:rFonts w:asciiTheme="minorHAnsi" w:hAnsiTheme="minorHAns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AB1342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B1342"/>
    <w:rPr>
      <w:rFonts w:asciiTheme="minorHAnsi" w:hAnsiTheme="minorHAnsi"/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B1342"/>
    <w:rPr>
      <w:rFonts w:asciiTheme="minorHAnsi" w:hAnsiTheme="minorHAnsi"/>
      <w:b/>
      <w:bCs/>
      <w:i/>
      <w:iCs/>
      <w:spacing w:val="5"/>
    </w:rPr>
  </w:style>
  <w:style w:type="character" w:styleId="BesuchterHyperlink">
    <w:name w:val="FollowedHyperlink"/>
    <w:basedOn w:val="Absatz-Standardschriftart"/>
    <w:semiHidden/>
    <w:unhideWhenUsed/>
    <w:rsid w:val="00187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1D31-6B91-4B1C-8887-CD523175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Senatsverwaltung für Bildung, Jugend und Familie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Ruby Mattig-Krone</dc:creator>
  <cp:lastModifiedBy>Ruby</cp:lastModifiedBy>
  <cp:revision>3</cp:revision>
  <cp:lastPrinted>2007-12-04T11:33:00Z</cp:lastPrinted>
  <dcterms:created xsi:type="dcterms:W3CDTF">2020-11-10T12:55:00Z</dcterms:created>
  <dcterms:modified xsi:type="dcterms:W3CDTF">2021-09-13T13:48:00Z</dcterms:modified>
</cp:coreProperties>
</file>